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65D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Приложение 2</w:t>
      </w:r>
    </w:p>
    <w:p w:rsidR="00E4465D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 xml:space="preserve">ода </w:t>
      </w:r>
      <w:r w:rsidRPr="009A27B7">
        <w:rPr>
          <w:rFonts w:ascii="Times New Roman" w:hAnsi="Times New Roman" w:cs="Times New Roman"/>
          <w:sz w:val="20"/>
          <w:szCs w:val="20"/>
        </w:rPr>
        <w:t xml:space="preserve">№ 125 "О бюджете Тайшетского муниципального образования "Тайшетское городское поселение" на 2025 год и на плановый период 2026 и 2027 годов" </w:t>
      </w:r>
    </w:p>
    <w:p w:rsidR="00E4465D" w:rsidRPr="009A27B7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от </w:t>
      </w:r>
      <w:r w:rsidR="008B2D0B">
        <w:rPr>
          <w:rFonts w:ascii="Times New Roman" w:hAnsi="Times New Roman" w:cs="Times New Roman"/>
          <w:sz w:val="20"/>
          <w:szCs w:val="20"/>
        </w:rPr>
        <w:t>19.12.2025 №113</w:t>
      </w:r>
    </w:p>
    <w:p w:rsidR="00E4465D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E4465D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"Приложение 3</w:t>
      </w:r>
    </w:p>
    <w:p w:rsidR="00E4465D" w:rsidRPr="009A27B7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9A27B7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 на 2025 год и на плановый период 2026 и 2027 годов"</w:t>
      </w:r>
    </w:p>
    <w:tbl>
      <w:tblPr>
        <w:tblW w:w="9512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9512"/>
      </w:tblGrid>
      <w:tr w:rsidR="00E4465D" w:rsidRPr="009A27B7" w:rsidTr="00870E92">
        <w:trPr>
          <w:trHeight w:val="555"/>
        </w:trPr>
        <w:tc>
          <w:tcPr>
            <w:tcW w:w="9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5D" w:rsidRPr="009A27B7" w:rsidRDefault="00E4465D" w:rsidP="0087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4465D" w:rsidRPr="009A27B7" w:rsidRDefault="00E4465D" w:rsidP="0087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РАЗДЕЛАМ И ПОДРАЗДЕЛАМ</w:t>
            </w:r>
          </w:p>
        </w:tc>
      </w:tr>
      <w:tr w:rsidR="00E4465D" w:rsidRPr="009A27B7" w:rsidTr="00870E92">
        <w:trPr>
          <w:trHeight w:val="315"/>
        </w:trPr>
        <w:tc>
          <w:tcPr>
            <w:tcW w:w="9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65D" w:rsidRPr="009A27B7" w:rsidRDefault="00E4465D" w:rsidP="0087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КЛАССИФИКАЦИИ РАСХОДОВ БЮДЖЕТА ТАЙШЕТСКОГО МУНИЦИПАЛЬНОГО </w:t>
            </w:r>
          </w:p>
        </w:tc>
      </w:tr>
      <w:tr w:rsidR="00E4465D" w:rsidRPr="009A27B7" w:rsidTr="00870E92">
        <w:trPr>
          <w:trHeight w:val="315"/>
        </w:trPr>
        <w:tc>
          <w:tcPr>
            <w:tcW w:w="9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65D" w:rsidRPr="009A27B7" w:rsidRDefault="00E4465D" w:rsidP="0087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ОБРАЗОВАНИЯ "ТАЙШЕТСКОЕ ГОРОДСКОЕ ПОСЕЛЕНИЕ" НА 2025 ГОД </w:t>
            </w:r>
          </w:p>
        </w:tc>
      </w:tr>
    </w:tbl>
    <w:p w:rsidR="00E4465D" w:rsidRDefault="00E4465D" w:rsidP="00E4465D">
      <w:pPr>
        <w:tabs>
          <w:tab w:val="left" w:pos="846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4465D" w:rsidRPr="00E4465D" w:rsidRDefault="00E4465D" w:rsidP="00E4465D">
      <w:pPr>
        <w:tabs>
          <w:tab w:val="left" w:pos="846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4465D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9512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6535"/>
        <w:gridCol w:w="1025"/>
        <w:gridCol w:w="1952"/>
      </w:tblGrid>
      <w:tr w:rsidR="00262987" w:rsidRPr="009A27B7" w:rsidTr="00E4465D">
        <w:trPr>
          <w:trHeight w:val="630"/>
          <w:tblHeader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РзПз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2025г </w:t>
            </w:r>
          </w:p>
        </w:tc>
      </w:tr>
      <w:tr w:rsidR="00262987" w:rsidRPr="009A27B7" w:rsidTr="009A27B7">
        <w:trPr>
          <w:trHeight w:val="49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87" w:rsidRPr="009A27B7" w:rsidRDefault="00262987" w:rsidP="00262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D5C93" w:rsidP="00262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419809,8</w:t>
            </w:r>
          </w:p>
        </w:tc>
      </w:tr>
      <w:tr w:rsidR="00262987" w:rsidRPr="009A27B7" w:rsidTr="009A27B7">
        <w:trPr>
          <w:trHeight w:val="57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118578,8</w:t>
            </w:r>
            <w:r w:rsidR="0026298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63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2084,9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94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C97A8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C97A89">
              <w:rPr>
                <w:rFonts w:ascii="Times New Roman" w:eastAsia="Times New Roman" w:hAnsi="Times New Roman" w:cs="Times New Roman"/>
                <w:sz w:val="24"/>
                <w:szCs w:val="24"/>
              </w:rPr>
              <w:t>93557,2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63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2669,4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30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2987" w:rsidRPr="009A27B7" w:rsidTr="009A27B7">
        <w:trPr>
          <w:trHeight w:val="31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351,3   </w:t>
            </w:r>
          </w:p>
        </w:tc>
      </w:tr>
      <w:tr w:rsidR="00262987" w:rsidRPr="009A27B7" w:rsidTr="009A27B7">
        <w:trPr>
          <w:trHeight w:val="43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C97A8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C97A89">
              <w:rPr>
                <w:rFonts w:ascii="Times New Roman" w:eastAsia="Times New Roman" w:hAnsi="Times New Roman" w:cs="Times New Roman"/>
                <w:sz w:val="24"/>
                <w:szCs w:val="24"/>
              </w:rPr>
              <w:t>19916,0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72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400,0   </w:t>
            </w:r>
          </w:p>
        </w:tc>
      </w:tr>
      <w:tr w:rsidR="00262987" w:rsidRPr="009A27B7" w:rsidTr="009A27B7">
        <w:trPr>
          <w:trHeight w:val="67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400,0   </w:t>
            </w:r>
          </w:p>
        </w:tc>
      </w:tr>
      <w:tr w:rsidR="00262987" w:rsidRPr="009A27B7" w:rsidTr="009A27B7">
        <w:trPr>
          <w:trHeight w:val="49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C97A8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="00C97A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151903,0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31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34,8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72,8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3252,7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Дорожное хозяйство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146141,6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2401,1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3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D5C93" w:rsidP="0026298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54974,5</w:t>
            </w:r>
            <w:r w:rsidR="0026298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3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1581,3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D5C93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13533,9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39859,3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2171,8</w:t>
            </w:r>
            <w:r w:rsidR="0026298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2171,8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436,7</w:t>
            </w:r>
            <w:r w:rsidR="0026298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4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436,7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9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C97A8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C97A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27596,3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4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27596,3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8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12563,6</w:t>
            </w:r>
            <w:r w:rsidR="0026298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7544,9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5018,7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51185,0</w:t>
            </w:r>
            <w:r w:rsidR="0026298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62987" w:rsidRPr="009A27B7" w:rsidTr="009A27B7">
        <w:trPr>
          <w:trHeight w:val="54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C97A89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51185,0</w:t>
            </w:r>
            <w:r w:rsidR="0026298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262987" w:rsidRPr="009A27B7" w:rsidRDefault="00262987" w:rsidP="00E4465D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Default="00262987" w:rsidP="00E4465D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E4465D" w:rsidRPr="009A27B7" w:rsidRDefault="00E4465D" w:rsidP="00E4465D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3D5E8E" w:rsidRPr="003D5E8E" w:rsidRDefault="003D5E8E" w:rsidP="001E4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E8E">
        <w:rPr>
          <w:rFonts w:ascii="Times New Roman" w:hAnsi="Times New Roman" w:cs="Times New Roman"/>
          <w:sz w:val="24"/>
          <w:szCs w:val="24"/>
        </w:rPr>
        <w:t xml:space="preserve">И. о. начальника Финансового управления </w:t>
      </w:r>
    </w:p>
    <w:p w:rsidR="003D5E8E" w:rsidRPr="003D5E8E" w:rsidRDefault="003D5E8E" w:rsidP="001E42EE">
      <w:pPr>
        <w:tabs>
          <w:tab w:val="left" w:pos="83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E8E">
        <w:rPr>
          <w:rFonts w:ascii="Times New Roman" w:hAnsi="Times New Roman" w:cs="Times New Roman"/>
          <w:sz w:val="24"/>
          <w:szCs w:val="24"/>
        </w:rPr>
        <w:t>Тайшетского округа                                                                                                   О.В. Фокина</w:t>
      </w:r>
    </w:p>
    <w:p w:rsidR="003D5E8E" w:rsidRDefault="003D5E8E" w:rsidP="003D5E8E"/>
    <w:p w:rsidR="00262987" w:rsidRPr="009A27B7" w:rsidRDefault="00262987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Pr="009A27B7" w:rsidRDefault="00262987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Pr="009A27B7" w:rsidRDefault="00262987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Pr="009A27B7" w:rsidRDefault="00262987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Pr="009A27B7" w:rsidRDefault="00262987" w:rsidP="00B82B6E">
      <w:pPr>
        <w:rPr>
          <w:rFonts w:ascii="Times New Roman" w:hAnsi="Times New Roman" w:cs="Times New Roman"/>
          <w:sz w:val="24"/>
          <w:szCs w:val="24"/>
        </w:rPr>
      </w:pPr>
    </w:p>
    <w:p w:rsidR="005E1CDB" w:rsidRDefault="005E1CDB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sectPr w:rsidR="005E1CDB" w:rsidSect="009A27B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F27" w:rsidRDefault="00037F27" w:rsidP="00A82860">
      <w:pPr>
        <w:spacing w:after="0" w:line="240" w:lineRule="auto"/>
      </w:pPr>
      <w:r>
        <w:separator/>
      </w:r>
    </w:p>
  </w:endnote>
  <w:endnote w:type="continuationSeparator" w:id="0">
    <w:p w:rsidR="00037F27" w:rsidRDefault="00037F27" w:rsidP="00A82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F27" w:rsidRDefault="00037F27" w:rsidP="00A82860">
      <w:pPr>
        <w:spacing w:after="0" w:line="240" w:lineRule="auto"/>
      </w:pPr>
      <w:r>
        <w:separator/>
      </w:r>
    </w:p>
  </w:footnote>
  <w:footnote w:type="continuationSeparator" w:id="0">
    <w:p w:rsidR="00037F27" w:rsidRDefault="00037F27" w:rsidP="00A828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2987"/>
    <w:rsid w:val="00037F27"/>
    <w:rsid w:val="00151569"/>
    <w:rsid w:val="001E42EE"/>
    <w:rsid w:val="0020751E"/>
    <w:rsid w:val="00262987"/>
    <w:rsid w:val="003172CE"/>
    <w:rsid w:val="003D59F4"/>
    <w:rsid w:val="003D5E8E"/>
    <w:rsid w:val="005E076F"/>
    <w:rsid w:val="005E1CDB"/>
    <w:rsid w:val="006663C1"/>
    <w:rsid w:val="00821813"/>
    <w:rsid w:val="00836794"/>
    <w:rsid w:val="00870E92"/>
    <w:rsid w:val="008B2D0B"/>
    <w:rsid w:val="009A27B7"/>
    <w:rsid w:val="009E29B1"/>
    <w:rsid w:val="00A82860"/>
    <w:rsid w:val="00AF1E7F"/>
    <w:rsid w:val="00B46E95"/>
    <w:rsid w:val="00B82B6E"/>
    <w:rsid w:val="00C97A89"/>
    <w:rsid w:val="00CD5C93"/>
    <w:rsid w:val="00D61904"/>
    <w:rsid w:val="00DE6D62"/>
    <w:rsid w:val="00E4465D"/>
    <w:rsid w:val="00EE7DD0"/>
    <w:rsid w:val="00FF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0D26E-642A-47D8-BDA9-BB050193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29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2987"/>
    <w:rPr>
      <w:color w:val="800080"/>
      <w:u w:val="single"/>
    </w:rPr>
  </w:style>
  <w:style w:type="paragraph" w:customStyle="1" w:styleId="xl69">
    <w:name w:val="xl69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629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26298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2629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a"/>
    <w:rsid w:val="0026298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2629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2629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629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26298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26298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82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2860"/>
  </w:style>
  <w:style w:type="paragraph" w:styleId="a7">
    <w:name w:val="footer"/>
    <w:basedOn w:val="a"/>
    <w:link w:val="a8"/>
    <w:uiPriority w:val="99"/>
    <w:unhideWhenUsed/>
    <w:rsid w:val="00A82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2860"/>
  </w:style>
  <w:style w:type="paragraph" w:styleId="a9">
    <w:name w:val="Balloon Text"/>
    <w:basedOn w:val="a"/>
    <w:link w:val="aa"/>
    <w:uiPriority w:val="99"/>
    <w:semiHidden/>
    <w:unhideWhenUsed/>
    <w:rsid w:val="001E4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42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2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Дума</cp:lastModifiedBy>
  <cp:revision>12</cp:revision>
  <cp:lastPrinted>2025-12-15T04:23:00Z</cp:lastPrinted>
  <dcterms:created xsi:type="dcterms:W3CDTF">2025-10-24T07:20:00Z</dcterms:created>
  <dcterms:modified xsi:type="dcterms:W3CDTF">2025-12-25T01:43:00Z</dcterms:modified>
</cp:coreProperties>
</file>